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020A2D" w:rsidRDefault="000E169F" w:rsidP="001D209D">
      <w:pPr>
        <w:tabs>
          <w:tab w:val="left" w:pos="8385"/>
        </w:tabs>
        <w:ind w:left="567" w:right="-144" w:hanging="425"/>
        <w:rPr>
          <w:b/>
          <w:noProof/>
          <w:color w:val="BDD6EE"/>
          <w:lang w:eastAsia="pl-PL" w:bidi="ar-SA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180975</wp:posOffset>
            </wp:positionH>
            <wp:positionV relativeFrom="paragraph">
              <wp:posOffset>137160</wp:posOffset>
            </wp:positionV>
            <wp:extent cx="1573530" cy="495300"/>
            <wp:effectExtent l="0" t="0" r="0" b="0"/>
            <wp:wrapSquare wrapText="bothSides"/>
            <wp:docPr id="2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53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l-PL" w:bidi="ar-SA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2105025</wp:posOffset>
            </wp:positionH>
            <wp:positionV relativeFrom="paragraph">
              <wp:posOffset>173990</wp:posOffset>
            </wp:positionV>
            <wp:extent cx="1219200" cy="434975"/>
            <wp:effectExtent l="19050" t="0" r="0" b="0"/>
            <wp:wrapSquare wrapText="bothSides"/>
            <wp:docPr id="3" name="Obraz 8" descr="D:\PROJEKTY ARID\PROJEKTY\GAME\logo\log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D:\PROJEKTY ARID\PROJEKTY\GAME\logo\logo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43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2DDD"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margin">
                  <wp:posOffset>-670560</wp:posOffset>
                </wp:positionH>
                <wp:positionV relativeFrom="margin">
                  <wp:posOffset>859155</wp:posOffset>
                </wp:positionV>
                <wp:extent cx="8137525" cy="45085"/>
                <wp:effectExtent l="38100" t="57150" r="34925" b="31115"/>
                <wp:wrapNone/>
                <wp:docPr id="24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137525" cy="4508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7800000"/>
                          </a:lightRig>
                        </a:scene3d>
                        <a:sp3d>
                          <a:bevelT w="139700" h="139700"/>
                        </a:sp3d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F6C97" id="Obdĺžnik 55" o:spid="_x0000_s1026" style="position:absolute;margin-left:-52.8pt;margin-top:67.65pt;width:640.75pt;height:3.55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" fillcolor="#00b0f0" stroked="f" strokeweight=".25pt">
                <v:path arrowok="t"/>
                <w10:wrap anchorx="margin" anchory="margin"/>
              </v:rect>
            </w:pict>
          </mc:Fallback>
        </mc:AlternateContent>
      </w:r>
      <w:r>
        <w:rPr>
          <w:noProof/>
          <w:lang w:eastAsia="pl-PL" w:bidi="ar-SA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margin">
              <wp:posOffset>3552825</wp:posOffset>
            </wp:positionH>
            <wp:positionV relativeFrom="paragraph">
              <wp:posOffset>159385</wp:posOffset>
            </wp:positionV>
            <wp:extent cx="1583055" cy="474980"/>
            <wp:effectExtent l="19050" t="0" r="0" b="0"/>
            <wp:wrapNone/>
            <wp:docPr id="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47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75C3">
        <w:rPr>
          <w:rFonts w:cs="Times New Roman"/>
          <w:b/>
          <w:noProof/>
          <w:lang w:eastAsia="pl-PL" w:bidi="ar-SA"/>
        </w:rPr>
        <w:t xml:space="preserve">        </w:t>
      </w:r>
      <w:r w:rsidR="00FE0E4B">
        <w:rPr>
          <w:rFonts w:ascii="Calibri" w:eastAsia="Calibri" w:hAnsi="Calibri" w:cs="Times New Roman"/>
          <w:noProof/>
          <w:lang w:eastAsia="pl-PL"/>
        </w:rPr>
        <w:t xml:space="preserve">           </w:t>
      </w:r>
      <w:r w:rsidR="00FE0E4B">
        <w:rPr>
          <w:rFonts w:cs="Times New Roman"/>
          <w:b/>
        </w:rPr>
        <w:t xml:space="preserve">      </w:t>
      </w:r>
      <w:r w:rsidR="003B6776">
        <w:rPr>
          <w:rFonts w:cs="Times New Roman"/>
          <w:b/>
        </w:rPr>
        <w:t xml:space="preserve">     </w:t>
      </w:r>
      <w:r w:rsidR="00FE0E4B">
        <w:rPr>
          <w:rFonts w:cs="Times New Roman"/>
          <w:b/>
        </w:rPr>
        <w:t xml:space="preserve">   </w:t>
      </w:r>
      <w:r w:rsidR="00A075C3">
        <w:rPr>
          <w:rFonts w:cs="Times New Roman"/>
          <w:b/>
        </w:rPr>
        <w:t xml:space="preserve">           </w:t>
      </w:r>
      <w:r w:rsidR="00FE0E4B">
        <w:rPr>
          <w:rFonts w:cs="Times New Roman"/>
          <w:b/>
        </w:rPr>
        <w:t xml:space="preserve">       </w:t>
      </w:r>
      <w:r>
        <w:rPr>
          <w:rFonts w:cs="Times New Roman"/>
          <w:b/>
          <w:noProof/>
          <w:lang w:eastAsia="pl-PL" w:bidi="ar-SA"/>
        </w:rPr>
        <w:drawing>
          <wp:inline distT="0" distB="0" distL="0" distR="0" wp14:anchorId="4DC17837" wp14:editId="122DB6B7">
            <wp:extent cx="895350" cy="6667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E0E4B">
        <w:rPr>
          <w:rFonts w:cs="Times New Roman"/>
          <w:b/>
        </w:rPr>
        <w:t xml:space="preserve">                 </w:t>
      </w:r>
      <w:r w:rsidR="00020A2D">
        <w:rPr>
          <w:b/>
          <w:noProof/>
          <w:color w:val="BDD6EE"/>
          <w:lang w:eastAsia="pl-PL" w:bidi="ar-SA"/>
        </w:rPr>
        <w:t xml:space="preserve">         </w:t>
      </w:r>
    </w:p>
    <w:p w:rsidR="00FE0E4B" w:rsidRDefault="00020A2D" w:rsidP="001D209D">
      <w:pPr>
        <w:tabs>
          <w:tab w:val="left" w:pos="8385"/>
        </w:tabs>
        <w:ind w:left="567" w:right="-144" w:hanging="425"/>
        <w:rPr>
          <w:rFonts w:cs="Times New Roman"/>
          <w:b/>
        </w:rPr>
      </w:pPr>
      <w:r>
        <w:rPr>
          <w:b/>
          <w:noProof/>
          <w:color w:val="BDD6EE"/>
          <w:lang w:eastAsia="pl-PL" w:bidi="ar-SA"/>
        </w:rPr>
        <w:t xml:space="preserve">             </w:t>
      </w:r>
    </w:p>
    <w:p w:rsidR="00020A2D" w:rsidRDefault="00020A2D" w:rsidP="000E169F">
      <w:pPr>
        <w:spacing w:line="312" w:lineRule="auto"/>
        <w:jc w:val="center"/>
        <w:rPr>
          <w:rFonts w:eastAsia="Times New Roman" w:cs="Times New Roman"/>
          <w:b/>
          <w:lang w:eastAsia="pl-PL"/>
        </w:rPr>
      </w:pPr>
      <w:r>
        <w:rPr>
          <w:rFonts w:eastAsia="Times New Roman" w:cs="Times New Roman"/>
          <w:b/>
          <w:lang w:eastAsia="pl-PL"/>
        </w:rPr>
        <w:t xml:space="preserve">                                           </w:t>
      </w:r>
    </w:p>
    <w:p w:rsidR="000E169F" w:rsidRDefault="000E169F" w:rsidP="000E169F">
      <w:pPr>
        <w:pStyle w:val="NormalnyWeb"/>
        <w:spacing w:before="0" w:beforeAutospacing="0" w:after="0" w:afterAutospacing="0" w:line="312" w:lineRule="auto"/>
        <w:jc w:val="center"/>
      </w:pPr>
      <w:r>
        <w:rPr>
          <w:b/>
          <w:bCs/>
        </w:rPr>
        <w:t>APPLICATION FORM</w:t>
      </w:r>
    </w:p>
    <w:p w:rsidR="000E169F" w:rsidRDefault="000E169F" w:rsidP="000E169F">
      <w:pPr>
        <w:pStyle w:val="NormalnyWeb"/>
        <w:spacing w:before="0" w:beforeAutospacing="0" w:after="0" w:afterAutospacing="0" w:line="312" w:lineRule="auto"/>
        <w:jc w:val="center"/>
      </w:pPr>
      <w:r>
        <w:t>in</w:t>
      </w:r>
    </w:p>
    <w:p w:rsidR="000E169F" w:rsidRDefault="000E169F" w:rsidP="000E169F">
      <w:pPr>
        <w:pStyle w:val="NormalnyWeb"/>
        <w:spacing w:before="0" w:beforeAutospacing="0" w:after="0" w:afterAutospacing="0" w:line="312" w:lineRule="auto"/>
        <w:jc w:val="center"/>
      </w:pPr>
      <w:r>
        <w:t>International Conference</w:t>
      </w:r>
    </w:p>
    <w:p w:rsidR="000E169F" w:rsidRDefault="000E169F" w:rsidP="000E169F">
      <w:pPr>
        <w:pStyle w:val="NormalnyWeb"/>
        <w:spacing w:before="0" w:beforeAutospacing="0" w:after="0" w:afterAutospacing="0" w:line="312" w:lineRule="auto"/>
        <w:jc w:val="center"/>
      </w:pPr>
      <w:r>
        <w:t> </w:t>
      </w:r>
    </w:p>
    <w:p w:rsidR="000E169F" w:rsidRDefault="000E169F" w:rsidP="000E169F">
      <w:pPr>
        <w:pStyle w:val="NormalnyWeb"/>
        <w:spacing w:before="0" w:beforeAutospacing="0" w:after="0" w:afterAutospacing="0" w:line="312" w:lineRule="auto"/>
        <w:jc w:val="center"/>
        <w:rPr>
          <w:sz w:val="28"/>
          <w:szCs w:val="28"/>
        </w:rPr>
      </w:pPr>
      <w:r>
        <w:rPr>
          <w:b/>
          <w:bCs/>
          <w:color w:val="44546A"/>
          <w:sz w:val="28"/>
          <w:szCs w:val="28"/>
        </w:rPr>
        <w:t xml:space="preserve">CATEGORIES  </w:t>
      </w:r>
      <w:r w:rsidR="00016615">
        <w:rPr>
          <w:b/>
          <w:bCs/>
          <w:color w:val="44546A"/>
          <w:sz w:val="28"/>
          <w:szCs w:val="28"/>
        </w:rPr>
        <w:t>(NOT)PRESENT IN</w:t>
      </w:r>
      <w:r>
        <w:rPr>
          <w:b/>
          <w:bCs/>
          <w:color w:val="44546A"/>
          <w:sz w:val="28"/>
          <w:szCs w:val="28"/>
        </w:rPr>
        <w:t xml:space="preserve"> EDUCATION</w:t>
      </w:r>
    </w:p>
    <w:p w:rsidR="000E169F" w:rsidRDefault="000E169F" w:rsidP="000E169F">
      <w:pPr>
        <w:pStyle w:val="NormalnyWeb"/>
        <w:spacing w:before="0" w:beforeAutospacing="0" w:after="0" w:afterAutospacing="0" w:line="312" w:lineRule="auto"/>
        <w:jc w:val="center"/>
        <w:rPr>
          <w:sz w:val="28"/>
          <w:szCs w:val="28"/>
        </w:rPr>
      </w:pPr>
      <w:proofErr w:type="spellStart"/>
      <w:r>
        <w:rPr>
          <w:b/>
          <w:bCs/>
          <w:color w:val="44546A"/>
          <w:sz w:val="28"/>
          <w:szCs w:val="28"/>
        </w:rPr>
        <w:t>Upbringing</w:t>
      </w:r>
      <w:proofErr w:type="spellEnd"/>
      <w:r>
        <w:rPr>
          <w:b/>
          <w:bCs/>
          <w:color w:val="44546A"/>
          <w:sz w:val="28"/>
          <w:szCs w:val="28"/>
        </w:rPr>
        <w:t>-</w:t>
      </w:r>
      <w:proofErr w:type="spellStart"/>
      <w:r>
        <w:rPr>
          <w:b/>
          <w:bCs/>
          <w:color w:val="44546A"/>
          <w:sz w:val="28"/>
          <w:szCs w:val="28"/>
        </w:rPr>
        <w:t>Education</w:t>
      </w:r>
      <w:proofErr w:type="spellEnd"/>
      <w:r>
        <w:rPr>
          <w:b/>
          <w:bCs/>
          <w:color w:val="44546A"/>
          <w:sz w:val="28"/>
          <w:szCs w:val="28"/>
        </w:rPr>
        <w:t>-Development</w:t>
      </w:r>
    </w:p>
    <w:p w:rsidR="000E169F" w:rsidRDefault="000E169F" w:rsidP="000E169F">
      <w:pPr>
        <w:pStyle w:val="NormalnyWeb"/>
        <w:spacing w:before="0" w:beforeAutospacing="0" w:after="0" w:afterAutospacing="0" w:line="312" w:lineRule="auto"/>
        <w:jc w:val="center"/>
      </w:pPr>
      <w:proofErr w:type="spellStart"/>
      <w:r>
        <w:t>Krakow</w:t>
      </w:r>
      <w:proofErr w:type="spellEnd"/>
      <w:r>
        <w:t xml:space="preserve"> , 24 </w:t>
      </w:r>
      <w:proofErr w:type="spellStart"/>
      <w:r>
        <w:t>September</w:t>
      </w:r>
      <w:proofErr w:type="spellEnd"/>
      <w:r>
        <w:t xml:space="preserve"> 2021 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center"/>
        <w:rPr>
          <w:sz w:val="18"/>
          <w:szCs w:val="18"/>
        </w:rPr>
      </w:pPr>
      <w:r>
        <w:rPr>
          <w:sz w:val="18"/>
          <w:szCs w:val="18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center"/>
      </w:pPr>
      <w:r>
        <w:rPr>
          <w:b/>
          <w:bCs/>
        </w:rPr>
        <w:t xml:space="preserve">To </w:t>
      </w:r>
      <w:proofErr w:type="spellStart"/>
      <w:r>
        <w:rPr>
          <w:b/>
          <w:bCs/>
        </w:rPr>
        <w:t>participate</w:t>
      </w:r>
      <w:proofErr w:type="spellEnd"/>
      <w:r>
        <w:rPr>
          <w:b/>
          <w:bCs/>
        </w:rPr>
        <w:t xml:space="preserve"> in the </w:t>
      </w:r>
      <w:proofErr w:type="spellStart"/>
      <w:r>
        <w:rPr>
          <w:b/>
          <w:bCs/>
        </w:rPr>
        <w:t>conference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please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contact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us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at</w:t>
      </w:r>
      <w:proofErr w:type="spellEnd"/>
      <w:r>
        <w:rPr>
          <w:b/>
          <w:bCs/>
        </w:rPr>
        <w:t xml:space="preserve"> the email </w:t>
      </w:r>
      <w:proofErr w:type="spellStart"/>
      <w:r>
        <w:rPr>
          <w:b/>
          <w:bCs/>
        </w:rPr>
        <w:t>address</w:t>
      </w:r>
      <w:proofErr w:type="spellEnd"/>
      <w:r>
        <w:rPr>
          <w:b/>
          <w:bCs/>
        </w:rPr>
        <w:t xml:space="preserve"> :</w:t>
      </w:r>
      <w:r>
        <w:t xml:space="preserve"> </w:t>
      </w:r>
    </w:p>
    <w:p w:rsidR="000E169F" w:rsidRPr="000E169F" w:rsidRDefault="0089236E" w:rsidP="000E169F">
      <w:pPr>
        <w:spacing w:line="360" w:lineRule="auto"/>
        <w:jc w:val="center"/>
        <w:rPr>
          <w:rFonts w:cs="Times New Roman"/>
        </w:rPr>
      </w:pPr>
      <w:hyperlink r:id="rId11" w:history="1">
        <w:r w:rsidR="000E169F" w:rsidRPr="00507AAC">
          <w:rPr>
            <w:rStyle w:val="Hipercze"/>
            <w:rFonts w:cs="Times New Roman"/>
          </w:rPr>
          <w:t>kategorienieobecne@gmail.com</w:t>
        </w:r>
      </w:hyperlink>
    </w:p>
    <w:p w:rsidR="000E169F" w:rsidRDefault="000E169F" w:rsidP="000E169F">
      <w:pPr>
        <w:pStyle w:val="NormalnyWeb"/>
        <w:spacing w:before="0" w:beforeAutospacing="0" w:after="0" w:afterAutospacing="0" w:line="360" w:lineRule="auto"/>
      </w:pP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proofErr w:type="spellStart"/>
      <w:r>
        <w:t>Name</w:t>
      </w:r>
      <w:proofErr w:type="spellEnd"/>
      <w:r>
        <w:t xml:space="preserve"> and </w:t>
      </w:r>
      <w:proofErr w:type="spellStart"/>
      <w:r>
        <w:t>surname</w:t>
      </w:r>
      <w:proofErr w:type="spellEnd"/>
      <w:r>
        <w:t xml:space="preserve">: …………………………………………………………                            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proofErr w:type="spellStart"/>
      <w:r>
        <w:t>Degree</w:t>
      </w:r>
      <w:proofErr w:type="spellEnd"/>
      <w:r>
        <w:t xml:space="preserve">: ………………………………………………………………………                            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proofErr w:type="spellStart"/>
      <w:r>
        <w:t>Topic</w:t>
      </w:r>
      <w:proofErr w:type="spellEnd"/>
      <w:r>
        <w:t xml:space="preserve"> of the speech: …………………………………………………………                          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r>
        <w:t>                                    …………………………………………………………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proofErr w:type="spellStart"/>
      <w:r>
        <w:t>Abstract</w:t>
      </w:r>
      <w:proofErr w:type="spellEnd"/>
      <w:r>
        <w:t xml:space="preserve"> in English      …………………………………………………………….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r>
        <w:t>                                     …………………………………………………………….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r>
        <w:t>                                      ………………………………………………………….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proofErr w:type="spellStart"/>
      <w:r>
        <w:t>Correspondence</w:t>
      </w:r>
      <w:proofErr w:type="spellEnd"/>
      <w:r>
        <w:t xml:space="preserve"> </w:t>
      </w:r>
      <w:proofErr w:type="spellStart"/>
      <w:r>
        <w:t>address</w:t>
      </w:r>
      <w:proofErr w:type="spellEnd"/>
      <w:r>
        <w:t xml:space="preserve">: …………………………………………………………              </w:t>
      </w:r>
    </w:p>
    <w:p w:rsidR="000E169F" w:rsidRDefault="000E169F" w:rsidP="000E169F">
      <w:pPr>
        <w:pStyle w:val="NormalnyWeb"/>
        <w:spacing w:before="0" w:beforeAutospacing="0" w:after="0" w:afterAutospacing="0" w:line="360" w:lineRule="auto"/>
        <w:jc w:val="both"/>
      </w:pPr>
      <w:r>
        <w:t>                                         ………………………………………………………….</w:t>
      </w:r>
    </w:p>
    <w:p w:rsidR="000E169F" w:rsidRPr="000E169F" w:rsidRDefault="000E169F" w:rsidP="000E169F">
      <w:pPr>
        <w:pStyle w:val="NormalnyWeb"/>
        <w:ind w:right="565"/>
      </w:pPr>
      <w:r w:rsidRPr="000E169F">
        <w:t xml:space="preserve">E -mail: …………………………………………………………                                          </w:t>
      </w:r>
    </w:p>
    <w:p w:rsidR="000E169F" w:rsidRDefault="000E169F" w:rsidP="000E169F">
      <w:pPr>
        <w:pStyle w:val="NormalnyWeb"/>
        <w:ind w:right="565"/>
      </w:pPr>
      <w:r w:rsidRPr="000E169F">
        <w:t xml:space="preserve">Tel. </w:t>
      </w:r>
      <w:proofErr w:type="spellStart"/>
      <w:r w:rsidRPr="000E169F">
        <w:t>contact</w:t>
      </w:r>
      <w:proofErr w:type="spellEnd"/>
      <w:r w:rsidRPr="000E169F">
        <w:t xml:space="preserve">: …………………………………………………………                            </w:t>
      </w:r>
    </w:p>
    <w:p w:rsidR="000E169F" w:rsidRDefault="000E169F" w:rsidP="000E169F">
      <w:pPr>
        <w:pStyle w:val="NormalnyWeb"/>
        <w:ind w:right="565"/>
      </w:pPr>
      <w:proofErr w:type="spellStart"/>
      <w:r>
        <w:t>Name</w:t>
      </w:r>
      <w:proofErr w:type="spellEnd"/>
      <w:r w:rsidRPr="000E169F">
        <w:t xml:space="preserve"> of </w:t>
      </w:r>
      <w:r>
        <w:t>University/</w:t>
      </w:r>
      <w:proofErr w:type="spellStart"/>
      <w:r>
        <w:t>institution</w:t>
      </w:r>
      <w:proofErr w:type="spellEnd"/>
      <w:r w:rsidRPr="000E169F">
        <w:t xml:space="preserve">: …………………………………………………………                            </w:t>
      </w:r>
      <w:r>
        <w:t> </w:t>
      </w:r>
    </w:p>
    <w:p w:rsidR="000E169F" w:rsidRDefault="000E169F" w:rsidP="000E169F">
      <w:pPr>
        <w:pStyle w:val="NormalnyWeb"/>
        <w:spacing w:before="0" w:beforeAutospacing="0" w:after="0" w:afterAutospacing="0"/>
        <w:ind w:right="565"/>
        <w:jc w:val="center"/>
      </w:pPr>
    </w:p>
    <w:p w:rsidR="0054412F" w:rsidRDefault="0054412F" w:rsidP="000E169F">
      <w:pPr>
        <w:pStyle w:val="NormalnyWeb"/>
        <w:spacing w:before="0" w:beforeAutospacing="0" w:after="0" w:afterAutospacing="0"/>
        <w:ind w:right="565"/>
        <w:jc w:val="center"/>
      </w:pPr>
    </w:p>
    <w:p w:rsidR="0054412F" w:rsidRDefault="0054412F" w:rsidP="000E169F">
      <w:pPr>
        <w:pStyle w:val="NormalnyWeb"/>
        <w:spacing w:before="0" w:beforeAutospacing="0" w:after="0" w:afterAutospacing="0"/>
        <w:ind w:right="565"/>
        <w:jc w:val="center"/>
      </w:pPr>
    </w:p>
    <w:p w:rsidR="0054412F" w:rsidRDefault="0054412F" w:rsidP="000E169F">
      <w:pPr>
        <w:pStyle w:val="NormalnyWeb"/>
        <w:spacing w:before="0" w:beforeAutospacing="0" w:after="0" w:afterAutospacing="0"/>
        <w:ind w:right="565"/>
        <w:jc w:val="center"/>
      </w:pPr>
    </w:p>
    <w:p w:rsidR="0054412F" w:rsidRDefault="0054412F" w:rsidP="000E169F">
      <w:pPr>
        <w:pStyle w:val="NormalnyWeb"/>
        <w:spacing w:before="0" w:beforeAutospacing="0" w:after="0" w:afterAutospacing="0"/>
        <w:ind w:right="565"/>
        <w:jc w:val="center"/>
      </w:pPr>
    </w:p>
    <w:p w:rsidR="0054412F" w:rsidRDefault="0054412F" w:rsidP="000E169F">
      <w:pPr>
        <w:pStyle w:val="NormalnyWeb"/>
        <w:spacing w:before="0" w:beforeAutospacing="0" w:after="0" w:afterAutospacing="0"/>
        <w:ind w:right="565"/>
        <w:jc w:val="center"/>
      </w:pPr>
    </w:p>
    <w:p w:rsidR="00F02DDD" w:rsidRDefault="00F02DDD" w:rsidP="000E169F">
      <w:pPr>
        <w:pStyle w:val="NormalnyWeb"/>
        <w:spacing w:before="0" w:beforeAutospacing="0" w:after="0" w:afterAutospacing="0"/>
        <w:ind w:right="565"/>
        <w:jc w:val="center"/>
      </w:pPr>
    </w:p>
    <w:p w:rsidR="000E169F" w:rsidRDefault="000E169F" w:rsidP="000E169F">
      <w:pPr>
        <w:pStyle w:val="NormalnyWeb"/>
        <w:spacing w:before="0" w:beforeAutospacing="0" w:after="0" w:afterAutospacing="0"/>
        <w:ind w:right="565"/>
        <w:jc w:val="center"/>
      </w:pPr>
      <w:r>
        <w:rPr>
          <w:noProof/>
        </w:rPr>
        <w:drawing>
          <wp:inline distT="0" distB="0" distL="0" distR="0" wp14:anchorId="50052F6A" wp14:editId="71F8CEE5">
            <wp:extent cx="6264910" cy="47286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910" cy="47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169F" w:rsidRDefault="000E169F" w:rsidP="000E169F">
      <w:pPr>
        <w:pStyle w:val="NormalnyWeb"/>
        <w:spacing w:before="0" w:beforeAutospacing="0" w:after="0" w:afterAutospacing="0"/>
        <w:ind w:right="565"/>
        <w:jc w:val="center"/>
      </w:pPr>
      <w:r>
        <w:rPr>
          <w:b/>
          <w:bCs/>
          <w:smallCaps/>
          <w:color w:val="00B0F0"/>
          <w:sz w:val="20"/>
          <w:szCs w:val="20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/>
        <w:ind w:right="565"/>
        <w:jc w:val="center"/>
      </w:pPr>
      <w:r>
        <w:rPr>
          <w:b/>
          <w:bCs/>
          <w:smallCaps/>
          <w:color w:val="00B0F0"/>
          <w:sz w:val="20"/>
          <w:szCs w:val="20"/>
        </w:rPr>
        <w:t>Projekt 2019-1-PL01-KA201-064865</w:t>
      </w:r>
    </w:p>
    <w:p w:rsidR="000E169F" w:rsidRDefault="000E169F" w:rsidP="000E169F">
      <w:pPr>
        <w:pStyle w:val="NormalnyWeb"/>
        <w:spacing w:before="0" w:beforeAutospacing="0" w:after="0" w:afterAutospacing="0"/>
        <w:ind w:left="567" w:right="565"/>
        <w:jc w:val="center"/>
      </w:pPr>
      <w:r>
        <w:rPr>
          <w:sz w:val="20"/>
          <w:szCs w:val="20"/>
        </w:rPr>
        <w:t xml:space="preserve">The </w:t>
      </w:r>
      <w:proofErr w:type="spellStart"/>
      <w:r>
        <w:rPr>
          <w:sz w:val="20"/>
          <w:szCs w:val="20"/>
        </w:rPr>
        <w:t>publication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has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been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made</w:t>
      </w:r>
      <w:proofErr w:type="spellEnd"/>
      <w:r>
        <w:rPr>
          <w:sz w:val="20"/>
          <w:szCs w:val="20"/>
        </w:rPr>
        <w:t xml:space="preserve"> with the </w:t>
      </w:r>
      <w:proofErr w:type="spellStart"/>
      <w:r>
        <w:rPr>
          <w:sz w:val="20"/>
          <w:szCs w:val="20"/>
        </w:rPr>
        <w:t>financial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support</w:t>
      </w:r>
      <w:proofErr w:type="spellEnd"/>
      <w:r>
        <w:rPr>
          <w:sz w:val="20"/>
          <w:szCs w:val="20"/>
        </w:rPr>
        <w:t xml:space="preserve"> of the </w:t>
      </w:r>
      <w:proofErr w:type="spellStart"/>
      <w:r>
        <w:rPr>
          <w:sz w:val="20"/>
          <w:szCs w:val="20"/>
        </w:rPr>
        <w:t>European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Commission</w:t>
      </w:r>
      <w:proofErr w:type="spellEnd"/>
      <w:r>
        <w:rPr>
          <w:sz w:val="20"/>
          <w:szCs w:val="20"/>
        </w:rPr>
        <w:t xml:space="preserve">. The </w:t>
      </w:r>
      <w:proofErr w:type="spellStart"/>
      <w:r>
        <w:rPr>
          <w:sz w:val="20"/>
          <w:szCs w:val="20"/>
        </w:rPr>
        <w:t>publication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reflects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only</w:t>
      </w:r>
      <w:proofErr w:type="spellEnd"/>
      <w:r>
        <w:rPr>
          <w:sz w:val="20"/>
          <w:szCs w:val="20"/>
        </w:rPr>
        <w:t xml:space="preserve"> the </w:t>
      </w:r>
      <w:proofErr w:type="spellStart"/>
      <w:r>
        <w:rPr>
          <w:sz w:val="20"/>
          <w:szCs w:val="20"/>
        </w:rPr>
        <w:t>position</w:t>
      </w:r>
      <w:proofErr w:type="spellEnd"/>
      <w:r>
        <w:rPr>
          <w:sz w:val="20"/>
          <w:szCs w:val="20"/>
        </w:rPr>
        <w:t xml:space="preserve"> of </w:t>
      </w:r>
      <w:proofErr w:type="spellStart"/>
      <w:r>
        <w:rPr>
          <w:sz w:val="20"/>
          <w:szCs w:val="20"/>
        </w:rPr>
        <w:t>its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authors</w:t>
      </w:r>
      <w:proofErr w:type="spellEnd"/>
      <w:r>
        <w:rPr>
          <w:sz w:val="20"/>
          <w:szCs w:val="20"/>
        </w:rPr>
        <w:t xml:space="preserve"> and the </w:t>
      </w:r>
      <w:proofErr w:type="spellStart"/>
      <w:r>
        <w:rPr>
          <w:sz w:val="20"/>
          <w:szCs w:val="20"/>
        </w:rPr>
        <w:t>European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Commission</w:t>
      </w:r>
      <w:proofErr w:type="spellEnd"/>
      <w:r>
        <w:rPr>
          <w:sz w:val="20"/>
          <w:szCs w:val="20"/>
        </w:rPr>
        <w:t xml:space="preserve"> and the </w:t>
      </w:r>
      <w:proofErr w:type="spellStart"/>
      <w:r>
        <w:rPr>
          <w:sz w:val="20"/>
          <w:szCs w:val="20"/>
        </w:rPr>
        <w:t>National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Agency</w:t>
      </w:r>
      <w:proofErr w:type="spellEnd"/>
      <w:r>
        <w:rPr>
          <w:sz w:val="20"/>
          <w:szCs w:val="20"/>
        </w:rPr>
        <w:t xml:space="preserve"> of the Erasmus + Program </w:t>
      </w:r>
      <w:proofErr w:type="spellStart"/>
      <w:r>
        <w:rPr>
          <w:sz w:val="20"/>
          <w:szCs w:val="20"/>
        </w:rPr>
        <w:t>are</w:t>
      </w:r>
      <w:proofErr w:type="spellEnd"/>
      <w:r>
        <w:rPr>
          <w:sz w:val="20"/>
          <w:szCs w:val="20"/>
        </w:rPr>
        <w:t xml:space="preserve"> not </w:t>
      </w:r>
      <w:proofErr w:type="spellStart"/>
      <w:r>
        <w:rPr>
          <w:sz w:val="20"/>
          <w:szCs w:val="20"/>
        </w:rPr>
        <w:t>responsible</w:t>
      </w:r>
      <w:proofErr w:type="spellEnd"/>
      <w:r>
        <w:rPr>
          <w:sz w:val="20"/>
          <w:szCs w:val="20"/>
        </w:rPr>
        <w:t xml:space="preserve"> for </w:t>
      </w:r>
      <w:proofErr w:type="spellStart"/>
      <w:r>
        <w:rPr>
          <w:sz w:val="20"/>
          <w:szCs w:val="20"/>
        </w:rPr>
        <w:t>its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substantive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content</w:t>
      </w:r>
      <w:proofErr w:type="spellEnd"/>
      <w:r>
        <w:rPr>
          <w:sz w:val="20"/>
          <w:szCs w:val="20"/>
        </w:rPr>
        <w:t>.</w:t>
      </w:r>
    </w:p>
    <w:p w:rsidR="00016615" w:rsidRDefault="00F02DDD" w:rsidP="00016615">
      <w:pPr>
        <w:pStyle w:val="NormalnyWeb"/>
        <w:spacing w:before="0" w:beforeAutospacing="0" w:after="0" w:afterAutospacing="0" w:line="360" w:lineRule="auto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672AA6D1" wp14:editId="6A4E8DD8">
            <wp:extent cx="1562100" cy="474345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819" cy="4818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</w:t>
      </w:r>
      <w:r w:rsidRPr="00F02DDD">
        <w:rPr>
          <w:b/>
          <w:noProof/>
        </w:rPr>
        <w:t xml:space="preserve">      </w:t>
      </w:r>
      <w:r w:rsidRPr="00F02DDD">
        <w:rPr>
          <w:noProof/>
        </w:rPr>
        <w:t xml:space="preserve">           </w:t>
      </w:r>
      <w:r w:rsidRPr="00F02DDD">
        <w:rPr>
          <w:b/>
          <w:noProof/>
        </w:rPr>
        <w:t xml:space="preserve">              </w:t>
      </w:r>
      <w:r>
        <w:rPr>
          <w:b/>
          <w:noProof/>
        </w:rPr>
        <w:t xml:space="preserve">       </w:t>
      </w:r>
      <w:r>
        <w:rPr>
          <w:noProof/>
        </w:rPr>
        <w:t xml:space="preserve">                               </w:t>
      </w:r>
      <w:r>
        <w:rPr>
          <w:noProof/>
        </w:rPr>
        <w:drawing>
          <wp:inline distT="0" distB="0" distL="0" distR="0" wp14:anchorId="15581AFB" wp14:editId="700FC115">
            <wp:extent cx="1447800" cy="514271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253" cy="522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                                      </w:t>
      </w:r>
    </w:p>
    <w:p w:rsidR="00016615" w:rsidRDefault="00016615" w:rsidP="00016615">
      <w:pPr>
        <w:pStyle w:val="NormalnyWeb"/>
        <w:spacing w:before="0" w:beforeAutospacing="0" w:after="0" w:afterAutospacing="0" w:line="360" w:lineRule="auto"/>
        <w:jc w:val="both"/>
        <w:rPr>
          <w:noProof/>
        </w:rPr>
      </w:pPr>
    </w:p>
    <w:p w:rsidR="00016615" w:rsidRDefault="00F02DDD" w:rsidP="00016615">
      <w:pPr>
        <w:pStyle w:val="NormalnyWeb"/>
        <w:spacing w:before="0" w:beforeAutospacing="0" w:after="0" w:afterAutospacing="0" w:line="360" w:lineRule="auto"/>
        <w:jc w:val="both"/>
      </w:pPr>
      <w:r>
        <w:rPr>
          <w:rFonts w:eastAsia="SimSun" w:cs="Mangal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margin">
                  <wp:posOffset>-1375410</wp:posOffset>
                </wp:positionH>
                <wp:positionV relativeFrom="margin">
                  <wp:posOffset>837565</wp:posOffset>
                </wp:positionV>
                <wp:extent cx="8137525" cy="45085"/>
                <wp:effectExtent l="38100" t="57150" r="34925" b="31115"/>
                <wp:wrapNone/>
                <wp:docPr id="28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137525" cy="4508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7800000"/>
                          </a:lightRig>
                        </a:scene3d>
                        <a:sp3d>
                          <a:bevelT w="139700" h="139700"/>
                        </a:sp3d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F16FE" id="Obdĺžnik 55" o:spid="_x0000_s1026" style="position:absolute;margin-left:-108.3pt;margin-top:65.95pt;width:640.75pt;height:3.5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" fillcolor="#00b0f0" stroked="f" strokeweight=".25pt">
                <v:path arrowok="t"/>
                <w10:wrap anchorx="margin" anchory="margin"/>
              </v:rect>
            </w:pict>
          </mc:Fallback>
        </mc:AlternateContent>
      </w:r>
    </w:p>
    <w:p w:rsidR="000E169F" w:rsidRDefault="000E169F" w:rsidP="00016615">
      <w:pPr>
        <w:pStyle w:val="NormalnyWeb"/>
        <w:spacing w:before="0" w:beforeAutospacing="0" w:after="0" w:afterAutospacing="0" w:line="360" w:lineRule="auto"/>
        <w:jc w:val="both"/>
      </w:pPr>
    </w:p>
    <w:p w:rsidR="000E169F" w:rsidRDefault="000E169F" w:rsidP="000E169F">
      <w:pPr>
        <w:pStyle w:val="NormalnyWeb"/>
        <w:spacing w:before="0" w:beforeAutospacing="0" w:after="0" w:afterAutospacing="0"/>
        <w:ind w:hanging="2832"/>
      </w:pPr>
      <w:r>
        <w:t xml:space="preserve">for </w:t>
      </w:r>
      <w:proofErr w:type="spellStart"/>
      <w:r>
        <w:t>presentatio</w:t>
      </w:r>
      <w:proofErr w:type="spellEnd"/>
    </w:p>
    <w:p w:rsidR="000E169F" w:rsidRDefault="000E169F" w:rsidP="000E169F">
      <w:pPr>
        <w:pStyle w:val="NormalnyWeb"/>
        <w:spacing w:before="0" w:beforeAutospacing="0" w:after="0" w:afterAutospacing="0"/>
        <w:jc w:val="both"/>
      </w:pPr>
      <w:r>
        <w:rPr>
          <w:sz w:val="22"/>
          <w:szCs w:val="22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/>
        <w:jc w:val="both"/>
      </w:pPr>
      <w:r>
        <w:rPr>
          <w:sz w:val="22"/>
          <w:szCs w:val="22"/>
        </w:rPr>
        <w:t xml:space="preserve">I </w:t>
      </w:r>
      <w:proofErr w:type="spellStart"/>
      <w:r>
        <w:rPr>
          <w:sz w:val="22"/>
          <w:szCs w:val="22"/>
        </w:rPr>
        <w:t>authorize</w:t>
      </w:r>
      <w:proofErr w:type="spellEnd"/>
      <w:r>
        <w:rPr>
          <w:sz w:val="22"/>
          <w:szCs w:val="22"/>
        </w:rPr>
        <w:t xml:space="preserve"> the </w:t>
      </w:r>
      <w:proofErr w:type="spellStart"/>
      <w:r>
        <w:rPr>
          <w:sz w:val="22"/>
          <w:szCs w:val="22"/>
        </w:rPr>
        <w:t>Pontifical</w:t>
      </w:r>
      <w:proofErr w:type="spellEnd"/>
      <w:r>
        <w:rPr>
          <w:sz w:val="22"/>
          <w:szCs w:val="22"/>
        </w:rPr>
        <w:t xml:space="preserve"> University of John Paul II in </w:t>
      </w:r>
      <w:proofErr w:type="spellStart"/>
      <w:r>
        <w:rPr>
          <w:sz w:val="22"/>
          <w:szCs w:val="22"/>
        </w:rPr>
        <w:t>Krakow</w:t>
      </w:r>
      <w:proofErr w:type="spellEnd"/>
      <w:r>
        <w:rPr>
          <w:sz w:val="22"/>
          <w:szCs w:val="22"/>
        </w:rPr>
        <w:t xml:space="preserve"> to </w:t>
      </w:r>
      <w:proofErr w:type="spellStart"/>
      <w:r>
        <w:rPr>
          <w:sz w:val="22"/>
          <w:szCs w:val="22"/>
        </w:rPr>
        <w:t>issue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an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invoice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without</w:t>
      </w:r>
      <w:proofErr w:type="spellEnd"/>
      <w:r>
        <w:rPr>
          <w:sz w:val="22"/>
          <w:szCs w:val="22"/>
        </w:rPr>
        <w:t xml:space="preserve"> the </w:t>
      </w:r>
      <w:proofErr w:type="spellStart"/>
      <w:r>
        <w:rPr>
          <w:sz w:val="22"/>
          <w:szCs w:val="22"/>
        </w:rPr>
        <w:t>recipient's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signature</w:t>
      </w:r>
      <w:proofErr w:type="spellEnd"/>
      <w:r>
        <w:rPr>
          <w:sz w:val="22"/>
          <w:szCs w:val="22"/>
        </w:rPr>
        <w:t xml:space="preserve"> for </w:t>
      </w:r>
      <w:proofErr w:type="spellStart"/>
      <w:r>
        <w:rPr>
          <w:sz w:val="22"/>
          <w:szCs w:val="22"/>
        </w:rPr>
        <w:t>participation</w:t>
      </w:r>
      <w:proofErr w:type="spellEnd"/>
      <w:r>
        <w:rPr>
          <w:sz w:val="22"/>
          <w:szCs w:val="22"/>
        </w:rPr>
        <w:t xml:space="preserve"> in the </w:t>
      </w:r>
      <w:proofErr w:type="spellStart"/>
      <w:r>
        <w:rPr>
          <w:sz w:val="22"/>
          <w:szCs w:val="22"/>
        </w:rPr>
        <w:t>conference</w:t>
      </w:r>
      <w:proofErr w:type="spellEnd"/>
      <w:r>
        <w:rPr>
          <w:sz w:val="22"/>
          <w:szCs w:val="22"/>
        </w:rPr>
        <w:t xml:space="preserve"> "</w:t>
      </w:r>
      <w:proofErr w:type="spellStart"/>
      <w:r>
        <w:rPr>
          <w:sz w:val="22"/>
          <w:szCs w:val="22"/>
        </w:rPr>
        <w:t>Categories</w:t>
      </w:r>
      <w:proofErr w:type="spellEnd"/>
      <w:r>
        <w:rPr>
          <w:sz w:val="22"/>
          <w:szCs w:val="22"/>
        </w:rPr>
        <w:t xml:space="preserve"> </w:t>
      </w:r>
      <w:proofErr w:type="spellStart"/>
      <w:r w:rsidR="00016615">
        <w:rPr>
          <w:sz w:val="22"/>
          <w:szCs w:val="22"/>
        </w:rPr>
        <w:t>uncurrent</w:t>
      </w:r>
      <w:proofErr w:type="spellEnd"/>
      <w:r>
        <w:rPr>
          <w:sz w:val="22"/>
          <w:szCs w:val="22"/>
        </w:rPr>
        <w:t xml:space="preserve"> in </w:t>
      </w:r>
      <w:proofErr w:type="spellStart"/>
      <w:r>
        <w:rPr>
          <w:sz w:val="22"/>
          <w:szCs w:val="22"/>
        </w:rPr>
        <w:t>education</w:t>
      </w:r>
      <w:proofErr w:type="spellEnd"/>
      <w:r>
        <w:rPr>
          <w:sz w:val="22"/>
          <w:szCs w:val="22"/>
        </w:rPr>
        <w:t xml:space="preserve">". 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 xml:space="preserve">Data for the </w:t>
      </w:r>
      <w:proofErr w:type="spellStart"/>
      <w:r>
        <w:rPr>
          <w:sz w:val="22"/>
          <w:szCs w:val="22"/>
        </w:rPr>
        <w:t>invoice</w:t>
      </w:r>
      <w:proofErr w:type="spellEnd"/>
      <w:r w:rsidR="00016615">
        <w:rPr>
          <w:sz w:val="22"/>
          <w:szCs w:val="22"/>
        </w:rPr>
        <w:t>:……………………………………………………………………………</w:t>
      </w:r>
      <w:r w:rsidR="005A78F8">
        <w:rPr>
          <w:sz w:val="22"/>
          <w:szCs w:val="22"/>
        </w:rPr>
        <w:t>……………..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NIP .................................................</w:t>
      </w:r>
      <w:r w:rsidR="00016615">
        <w:rPr>
          <w:sz w:val="22"/>
          <w:szCs w:val="22"/>
        </w:rPr>
        <w:t>..............................................................................................</w:t>
      </w:r>
      <w:r w:rsidR="005A78F8">
        <w:rPr>
          <w:sz w:val="22"/>
          <w:szCs w:val="22"/>
        </w:rPr>
        <w:t>.....................</w:t>
      </w:r>
    </w:p>
    <w:p w:rsidR="000E169F" w:rsidRDefault="000E169F" w:rsidP="000E169F">
      <w:pPr>
        <w:pStyle w:val="NormalnyWeb"/>
        <w:spacing w:before="0" w:beforeAutospacing="0" w:after="0" w:afterAutospacing="0"/>
      </w:pPr>
      <w:proofErr w:type="spellStart"/>
      <w:r>
        <w:rPr>
          <w:sz w:val="22"/>
          <w:szCs w:val="22"/>
        </w:rPr>
        <w:t>Institution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name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or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name</w:t>
      </w:r>
      <w:proofErr w:type="spellEnd"/>
      <w:r>
        <w:rPr>
          <w:sz w:val="22"/>
          <w:szCs w:val="22"/>
        </w:rPr>
        <w:t xml:space="preserve"> and </w:t>
      </w:r>
      <w:proofErr w:type="spellStart"/>
      <w:r>
        <w:rPr>
          <w:sz w:val="22"/>
          <w:szCs w:val="22"/>
        </w:rPr>
        <w:t>surname</w:t>
      </w:r>
      <w:proofErr w:type="spellEnd"/>
      <w:r>
        <w:rPr>
          <w:sz w:val="22"/>
          <w:szCs w:val="22"/>
        </w:rPr>
        <w:t xml:space="preserve"> (in </w:t>
      </w:r>
      <w:proofErr w:type="spellStart"/>
      <w:r>
        <w:rPr>
          <w:sz w:val="22"/>
          <w:szCs w:val="22"/>
        </w:rPr>
        <w:t>case</w:t>
      </w:r>
      <w:proofErr w:type="spellEnd"/>
      <w:r>
        <w:rPr>
          <w:sz w:val="22"/>
          <w:szCs w:val="22"/>
        </w:rPr>
        <w:t xml:space="preserve"> of </w:t>
      </w:r>
      <w:proofErr w:type="spellStart"/>
      <w:r>
        <w:rPr>
          <w:sz w:val="22"/>
          <w:szCs w:val="22"/>
        </w:rPr>
        <w:t>individual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payment</w:t>
      </w:r>
      <w:proofErr w:type="spellEnd"/>
      <w:r>
        <w:rPr>
          <w:sz w:val="22"/>
          <w:szCs w:val="22"/>
        </w:rPr>
        <w:t>) .................................</w:t>
      </w:r>
      <w:r w:rsidR="00016615">
        <w:rPr>
          <w:sz w:val="22"/>
          <w:szCs w:val="22"/>
        </w:rPr>
        <w:t>...................</w:t>
      </w:r>
      <w:r>
        <w:rPr>
          <w:sz w:val="22"/>
          <w:szCs w:val="22"/>
        </w:rPr>
        <w:t>...</w:t>
      </w:r>
      <w:r w:rsidR="005A78F8">
        <w:rPr>
          <w:sz w:val="22"/>
          <w:szCs w:val="22"/>
        </w:rPr>
        <w:t>..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.................................................. ....................</w:t>
      </w:r>
      <w:r w:rsidR="00016615">
        <w:rPr>
          <w:sz w:val="22"/>
          <w:szCs w:val="22"/>
        </w:rPr>
        <w:t>....................................</w:t>
      </w:r>
      <w:r>
        <w:rPr>
          <w:sz w:val="22"/>
          <w:szCs w:val="22"/>
        </w:rPr>
        <w:t>.................................................</w:t>
      </w:r>
      <w:r w:rsidR="00016615">
        <w:rPr>
          <w:sz w:val="22"/>
          <w:szCs w:val="22"/>
        </w:rPr>
        <w:t>........</w:t>
      </w:r>
      <w:r>
        <w:rPr>
          <w:sz w:val="22"/>
          <w:szCs w:val="22"/>
        </w:rPr>
        <w:t>.......</w:t>
      </w:r>
    </w:p>
    <w:p w:rsidR="000E169F" w:rsidRDefault="000E169F" w:rsidP="000E169F">
      <w:pPr>
        <w:pStyle w:val="NormalnyWeb"/>
        <w:spacing w:before="0" w:beforeAutospacing="0" w:after="0" w:afterAutospacing="0"/>
      </w:pPr>
      <w:proofErr w:type="spellStart"/>
      <w:r>
        <w:rPr>
          <w:sz w:val="22"/>
          <w:szCs w:val="22"/>
        </w:rPr>
        <w:t>Payer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address</w:t>
      </w:r>
      <w:proofErr w:type="spellEnd"/>
      <w:r>
        <w:rPr>
          <w:sz w:val="22"/>
          <w:szCs w:val="22"/>
        </w:rPr>
        <w:t xml:space="preserve"> ...................</w:t>
      </w:r>
      <w:r w:rsidR="00016615">
        <w:rPr>
          <w:sz w:val="22"/>
          <w:szCs w:val="22"/>
        </w:rPr>
        <w:t>.....................................</w:t>
      </w:r>
      <w:r>
        <w:rPr>
          <w:sz w:val="22"/>
          <w:szCs w:val="22"/>
        </w:rPr>
        <w:t>..................</w:t>
      </w:r>
      <w:r w:rsidR="00016615">
        <w:rPr>
          <w:sz w:val="22"/>
          <w:szCs w:val="22"/>
        </w:rPr>
        <w:t>.....................................</w:t>
      </w:r>
      <w:r>
        <w:rPr>
          <w:sz w:val="22"/>
          <w:szCs w:val="22"/>
        </w:rPr>
        <w:t>............................</w:t>
      </w:r>
      <w:r w:rsidR="00016615">
        <w:rPr>
          <w:sz w:val="22"/>
          <w:szCs w:val="22"/>
        </w:rPr>
        <w:t>..</w:t>
      </w:r>
      <w:r>
        <w:rPr>
          <w:sz w:val="22"/>
          <w:szCs w:val="22"/>
        </w:rPr>
        <w:t>.......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 xml:space="preserve">The </w:t>
      </w:r>
      <w:proofErr w:type="spellStart"/>
      <w:r>
        <w:rPr>
          <w:sz w:val="22"/>
          <w:szCs w:val="22"/>
        </w:rPr>
        <w:t>invoice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should</w:t>
      </w:r>
      <w:proofErr w:type="spellEnd"/>
      <w:r>
        <w:rPr>
          <w:sz w:val="22"/>
          <w:szCs w:val="22"/>
        </w:rPr>
        <w:t xml:space="preserve"> be </w:t>
      </w:r>
      <w:proofErr w:type="spellStart"/>
      <w:r>
        <w:rPr>
          <w:sz w:val="22"/>
          <w:szCs w:val="22"/>
        </w:rPr>
        <w:t>sent</w:t>
      </w:r>
      <w:proofErr w:type="spellEnd"/>
      <w:r>
        <w:rPr>
          <w:sz w:val="22"/>
          <w:szCs w:val="22"/>
        </w:rPr>
        <w:t xml:space="preserve"> to the </w:t>
      </w:r>
      <w:proofErr w:type="spellStart"/>
      <w:r>
        <w:rPr>
          <w:sz w:val="22"/>
          <w:szCs w:val="22"/>
        </w:rPr>
        <w:t>following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address</w:t>
      </w:r>
      <w:proofErr w:type="spellEnd"/>
      <w:r>
        <w:rPr>
          <w:sz w:val="22"/>
          <w:szCs w:val="22"/>
        </w:rPr>
        <w:t xml:space="preserve"> ..............</w:t>
      </w:r>
      <w:r w:rsidR="005A78F8">
        <w:rPr>
          <w:sz w:val="22"/>
          <w:szCs w:val="22"/>
        </w:rPr>
        <w:t>.........................................................................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                                                                                                                .................................................. ......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 xml:space="preserve">                                                                                                                </w:t>
      </w:r>
      <w:proofErr w:type="spellStart"/>
      <w:r>
        <w:rPr>
          <w:sz w:val="22"/>
          <w:szCs w:val="22"/>
        </w:rPr>
        <w:t>signature</w:t>
      </w:r>
      <w:proofErr w:type="spellEnd"/>
      <w:r>
        <w:rPr>
          <w:sz w:val="22"/>
          <w:szCs w:val="22"/>
        </w:rPr>
        <w:t xml:space="preserve"> of </w:t>
      </w:r>
      <w:proofErr w:type="spellStart"/>
      <w:r>
        <w:rPr>
          <w:sz w:val="22"/>
          <w:szCs w:val="22"/>
        </w:rPr>
        <w:t>an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authorized</w:t>
      </w:r>
      <w:proofErr w:type="spellEnd"/>
      <w:r>
        <w:rPr>
          <w:sz w:val="22"/>
          <w:szCs w:val="22"/>
        </w:rPr>
        <w:t xml:space="preserve"> person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/>
      </w:pPr>
      <w:proofErr w:type="spellStart"/>
      <w:r>
        <w:rPr>
          <w:sz w:val="22"/>
          <w:szCs w:val="22"/>
        </w:rPr>
        <w:t>Please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send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your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request</w:t>
      </w:r>
      <w:proofErr w:type="spellEnd"/>
      <w:r>
        <w:rPr>
          <w:sz w:val="22"/>
          <w:szCs w:val="22"/>
        </w:rPr>
        <w:t xml:space="preserve"> for </w:t>
      </w:r>
      <w:proofErr w:type="spellStart"/>
      <w:r>
        <w:rPr>
          <w:sz w:val="22"/>
          <w:szCs w:val="22"/>
        </w:rPr>
        <w:t>an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invoice</w:t>
      </w:r>
      <w:proofErr w:type="spellEnd"/>
      <w:r>
        <w:rPr>
          <w:sz w:val="22"/>
          <w:szCs w:val="22"/>
        </w:rPr>
        <w:t xml:space="preserve"> to: </w:t>
      </w:r>
      <w:r>
        <w:rPr>
          <w:b/>
          <w:bCs/>
          <w:sz w:val="22"/>
          <w:szCs w:val="22"/>
        </w:rPr>
        <w:t>barbara.olejarz@upjp2.edu.pl</w:t>
      </w:r>
      <w:r>
        <w:t xml:space="preserve"> </w:t>
      </w:r>
    </w:p>
    <w:p w:rsidR="000E169F" w:rsidRDefault="000E169F" w:rsidP="000E169F">
      <w:pPr>
        <w:pStyle w:val="NormalnyWeb"/>
        <w:spacing w:before="0" w:beforeAutospacing="0" w:after="0" w:afterAutospacing="0"/>
      </w:pPr>
      <w:r>
        <w:rPr>
          <w:sz w:val="22"/>
          <w:szCs w:val="22"/>
        </w:rPr>
        <w:t> </w:t>
      </w:r>
    </w:p>
    <w:p w:rsidR="000E169F" w:rsidRDefault="000E169F" w:rsidP="000E169F">
      <w:pPr>
        <w:pStyle w:val="NormalnyWeb"/>
        <w:spacing w:before="0" w:beforeAutospacing="0" w:after="0" w:afterAutospacing="0"/>
        <w:jc w:val="center"/>
      </w:pPr>
      <w:r>
        <w:t> </w:t>
      </w:r>
    </w:p>
    <w:p w:rsidR="000E169F" w:rsidRDefault="000E169F" w:rsidP="000E169F">
      <w:pPr>
        <w:pStyle w:val="NormalnyWeb"/>
        <w:spacing w:before="0" w:beforeAutospacing="0" w:after="0" w:afterAutospacing="0"/>
        <w:jc w:val="center"/>
      </w:pPr>
      <w:proofErr w:type="spellStart"/>
      <w:r>
        <w:t>Payment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be </w:t>
      </w:r>
      <w:proofErr w:type="spellStart"/>
      <w:r>
        <w:t>made</w:t>
      </w:r>
      <w:proofErr w:type="spellEnd"/>
      <w:r>
        <w:t xml:space="preserve"> by bank transfer by </w:t>
      </w:r>
      <w:r w:rsidR="0054412F">
        <w:rPr>
          <w:b/>
          <w:bCs/>
        </w:rPr>
        <w:t>30 March 20</w:t>
      </w:r>
      <w:bookmarkStart w:id="0" w:name="_GoBack"/>
      <w:bookmarkEnd w:id="0"/>
      <w:r>
        <w:rPr>
          <w:b/>
          <w:bCs/>
        </w:rPr>
        <w:t xml:space="preserve">21 </w:t>
      </w:r>
      <w:r>
        <w:t xml:space="preserve">to the </w:t>
      </w:r>
      <w:proofErr w:type="spellStart"/>
      <w:r>
        <w:t>account</w:t>
      </w:r>
      <w:proofErr w:type="spellEnd"/>
      <w:r>
        <w:t>:</w:t>
      </w:r>
      <w:r>
        <w:rPr>
          <w:b/>
          <w:bCs/>
        </w:rPr>
        <w:t xml:space="preserve"> </w:t>
      </w:r>
    </w:p>
    <w:p w:rsidR="000E169F" w:rsidRDefault="000E169F" w:rsidP="000E169F">
      <w:pPr>
        <w:pStyle w:val="NormalnyWeb"/>
        <w:spacing w:before="0" w:beforeAutospacing="0" w:after="0" w:afterAutospacing="0"/>
        <w:jc w:val="center"/>
      </w:pPr>
      <w:proofErr w:type="spellStart"/>
      <w:r>
        <w:t>Pontifical</w:t>
      </w:r>
      <w:proofErr w:type="spellEnd"/>
      <w:r>
        <w:t xml:space="preserve"> University of John Paul II in </w:t>
      </w:r>
      <w:proofErr w:type="spellStart"/>
      <w:r>
        <w:t>Krakow</w:t>
      </w:r>
      <w:proofErr w:type="spellEnd"/>
    </w:p>
    <w:p w:rsidR="000E169F" w:rsidRPr="00F02DDD" w:rsidRDefault="000E169F" w:rsidP="000E169F">
      <w:pPr>
        <w:pStyle w:val="NormalnyWeb"/>
        <w:spacing w:before="0" w:beforeAutospacing="0" w:after="0" w:afterAutospacing="0"/>
        <w:jc w:val="center"/>
        <w:rPr>
          <w:b/>
        </w:rPr>
      </w:pPr>
      <w:r w:rsidRPr="005A78F8">
        <w:rPr>
          <w:b/>
          <w:shd w:val="clear" w:color="auto" w:fill="C0C0C0"/>
        </w:rPr>
        <w:t>PLN 41 2490 0005 0000 4600 5727 1204</w:t>
      </w:r>
    </w:p>
    <w:p w:rsidR="000E169F" w:rsidRDefault="000E169F" w:rsidP="000E169F">
      <w:pPr>
        <w:pStyle w:val="NormalnyWeb"/>
        <w:spacing w:before="0" w:beforeAutospacing="0" w:after="0" w:afterAutospacing="0"/>
        <w:jc w:val="center"/>
      </w:pPr>
      <w:r>
        <w:t xml:space="preserve">with a </w:t>
      </w:r>
      <w:proofErr w:type="spellStart"/>
      <w:r>
        <w:t>squeak</w:t>
      </w:r>
      <w:proofErr w:type="spellEnd"/>
      <w:r>
        <w:t xml:space="preserve">: "CATEGORIES " - </w:t>
      </w:r>
      <w:proofErr w:type="spellStart"/>
      <w:r>
        <w:t>name</w:t>
      </w:r>
      <w:proofErr w:type="spellEnd"/>
      <w:r>
        <w:t xml:space="preserve"> and </w:t>
      </w:r>
      <w:proofErr w:type="spellStart"/>
      <w:r>
        <w:t>surname</w:t>
      </w:r>
      <w:proofErr w:type="spellEnd"/>
      <w:r>
        <w:t xml:space="preserve"> of the </w:t>
      </w:r>
      <w:proofErr w:type="spellStart"/>
      <w:r>
        <w:t>participant</w:t>
      </w:r>
      <w:proofErr w:type="spellEnd"/>
    </w:p>
    <w:p w:rsidR="000E169F" w:rsidRDefault="000E169F" w:rsidP="000E169F">
      <w:pPr>
        <w:pStyle w:val="NormalnyWeb"/>
        <w:spacing w:before="0" w:beforeAutospacing="0" w:after="0" w:afterAutospacing="0"/>
        <w:jc w:val="center"/>
      </w:pPr>
      <w:r>
        <w:t> </w:t>
      </w:r>
    </w:p>
    <w:p w:rsidR="000E169F" w:rsidRDefault="000E169F" w:rsidP="000E169F">
      <w:pPr>
        <w:pStyle w:val="NormalnyWeb"/>
        <w:spacing w:before="0" w:beforeAutospacing="0" w:after="0" w:afterAutospacing="0"/>
        <w:jc w:val="center"/>
      </w:pPr>
      <w:r>
        <w:t xml:space="preserve">In the </w:t>
      </w:r>
      <w:proofErr w:type="spellStart"/>
      <w:r w:rsidR="00F02DDD">
        <w:t>case</w:t>
      </w:r>
      <w:proofErr w:type="spellEnd"/>
      <w:r>
        <w:t xml:space="preserve"> of </w:t>
      </w:r>
      <w:proofErr w:type="spellStart"/>
      <w:r>
        <w:t>resignation</w:t>
      </w:r>
      <w:proofErr w:type="spellEnd"/>
      <w:r>
        <w:t xml:space="preserve">, the </w:t>
      </w:r>
      <w:proofErr w:type="spellStart"/>
      <w:r>
        <w:t>payment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not </w:t>
      </w:r>
      <w:proofErr w:type="spellStart"/>
      <w:r>
        <w:t>refundable</w:t>
      </w:r>
      <w:proofErr w:type="spellEnd"/>
    </w:p>
    <w:p w:rsidR="003B6776" w:rsidRDefault="003B6776" w:rsidP="00431117">
      <w:pPr>
        <w:spacing w:line="312" w:lineRule="auto"/>
        <w:jc w:val="center"/>
        <w:rPr>
          <w:rFonts w:eastAsia="Times New Roman" w:cs="Times New Roman"/>
          <w:b/>
          <w:lang w:eastAsia="pl-PL"/>
        </w:rPr>
      </w:pPr>
    </w:p>
    <w:p w:rsidR="00154809" w:rsidRPr="00154809" w:rsidRDefault="00154809" w:rsidP="00154809"/>
    <w:sectPr w:rsidR="00154809" w:rsidRPr="00154809" w:rsidSect="000E169F">
      <w:headerReference w:type="default" r:id="rId15"/>
      <w:type w:val="continuous"/>
      <w:pgSz w:w="11906" w:h="16838"/>
      <w:pgMar w:top="0" w:right="1020" w:bottom="851" w:left="1020" w:header="34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236E" w:rsidRDefault="0089236E" w:rsidP="00B21D72">
      <w:r>
        <w:separator/>
      </w:r>
    </w:p>
  </w:endnote>
  <w:endnote w:type="continuationSeparator" w:id="0">
    <w:p w:rsidR="0089236E" w:rsidRDefault="0089236E" w:rsidP="00B21D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Liberation Mono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236E" w:rsidRDefault="0089236E" w:rsidP="00B21D72">
      <w:r>
        <w:separator/>
      </w:r>
    </w:p>
  </w:footnote>
  <w:footnote w:type="continuationSeparator" w:id="0">
    <w:p w:rsidR="0089236E" w:rsidRDefault="0089236E" w:rsidP="00B21D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3DB4" w:rsidRPr="00B57FAD" w:rsidRDefault="00FF3DB4" w:rsidP="00FE0E4B">
    <w:pPr>
      <w:pStyle w:val="Nagwek"/>
      <w:ind w:right="-1020" w:hanging="993"/>
      <w:rPr>
        <w:color w:val="BDD6EE"/>
      </w:rPr>
    </w:pPr>
    <w:r w:rsidRPr="00FE0E4B">
      <w:rPr>
        <w:b/>
        <w:bCs/>
      </w:rPr>
      <w:t xml:space="preserve">     </w:t>
    </w:r>
    <w:r w:rsidR="00E932D7" w:rsidRPr="00FE0E4B">
      <w:rPr>
        <w:b/>
        <w:bCs/>
      </w:rPr>
      <w:t xml:space="preserve"> </w:t>
    </w:r>
    <w:r w:rsidR="000947AF" w:rsidRPr="00FE0E4B">
      <w:rPr>
        <w:b/>
        <w:bCs/>
      </w:rPr>
      <w:t xml:space="preserve">              </w:t>
    </w:r>
    <w:r w:rsidR="00E932D7" w:rsidRPr="00FE0E4B">
      <w:rPr>
        <w:b/>
        <w:bCs/>
      </w:rPr>
      <w:t xml:space="preserve"> </w:t>
    </w:r>
    <w:r w:rsidR="00E932D7" w:rsidRPr="00FE0E4B">
      <w:rPr>
        <w:b/>
        <w:bCs/>
        <w:color w:val="BDD6EE"/>
      </w:rPr>
      <w:t xml:space="preserve">   </w:t>
    </w:r>
    <w:r w:rsidR="00E932D7" w:rsidRPr="00B57FAD">
      <w:rPr>
        <w:b/>
        <w:bCs/>
        <w:color w:val="BDD6EE"/>
      </w:rPr>
      <w:t xml:space="preserve">                                  </w:t>
    </w:r>
    <w:r w:rsidR="00DD7DB5" w:rsidRPr="00B57FAD">
      <w:rPr>
        <w:b/>
        <w:bCs/>
        <w:color w:val="BDD6EE"/>
      </w:rPr>
      <w:t xml:space="preserve">              </w:t>
    </w:r>
    <w:r w:rsidR="00E932D7" w:rsidRPr="00B57FAD">
      <w:rPr>
        <w:b/>
        <w:bCs/>
        <w:color w:val="BDD6EE"/>
      </w:rPr>
      <w:t xml:space="preserve">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0C94CDE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</w:rPr>
    </w:lvl>
  </w:abstractNum>
  <w:abstractNum w:abstractNumId="5" w15:restartNumberingAfterBreak="0">
    <w:nsid w:val="00000005"/>
    <w:multiLevelType w:val="multilevel"/>
    <w:tmpl w:val="00000005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4D812283"/>
    <w:multiLevelType w:val="hybridMultilevel"/>
    <w:tmpl w:val="4C5E2A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3E46"/>
    <w:rsid w:val="00007265"/>
    <w:rsid w:val="00016615"/>
    <w:rsid w:val="00020A2D"/>
    <w:rsid w:val="00024D87"/>
    <w:rsid w:val="00067AB3"/>
    <w:rsid w:val="000947AF"/>
    <w:rsid w:val="000C3099"/>
    <w:rsid w:val="000E169F"/>
    <w:rsid w:val="000E2758"/>
    <w:rsid w:val="000F58F0"/>
    <w:rsid w:val="00154809"/>
    <w:rsid w:val="001844AC"/>
    <w:rsid w:val="001B69A7"/>
    <w:rsid w:val="001C1B33"/>
    <w:rsid w:val="001D209D"/>
    <w:rsid w:val="00257EB5"/>
    <w:rsid w:val="00265497"/>
    <w:rsid w:val="002B687C"/>
    <w:rsid w:val="002E7BFF"/>
    <w:rsid w:val="00317082"/>
    <w:rsid w:val="003B4CC1"/>
    <w:rsid w:val="003B6776"/>
    <w:rsid w:val="003D29DD"/>
    <w:rsid w:val="003D6AEB"/>
    <w:rsid w:val="00431117"/>
    <w:rsid w:val="00431203"/>
    <w:rsid w:val="00535BC4"/>
    <w:rsid w:val="0054412F"/>
    <w:rsid w:val="005631CE"/>
    <w:rsid w:val="00587694"/>
    <w:rsid w:val="005A78F8"/>
    <w:rsid w:val="005B3AA3"/>
    <w:rsid w:val="005C5BE6"/>
    <w:rsid w:val="005E51FB"/>
    <w:rsid w:val="0066178F"/>
    <w:rsid w:val="006A69BC"/>
    <w:rsid w:val="007375BC"/>
    <w:rsid w:val="00762E3E"/>
    <w:rsid w:val="00852CC3"/>
    <w:rsid w:val="008872D9"/>
    <w:rsid w:val="0089236E"/>
    <w:rsid w:val="008E454E"/>
    <w:rsid w:val="008F292B"/>
    <w:rsid w:val="008F3569"/>
    <w:rsid w:val="00906899"/>
    <w:rsid w:val="00962731"/>
    <w:rsid w:val="00987830"/>
    <w:rsid w:val="00A075C3"/>
    <w:rsid w:val="00A13FB3"/>
    <w:rsid w:val="00A60FEE"/>
    <w:rsid w:val="00A86CE9"/>
    <w:rsid w:val="00B21D72"/>
    <w:rsid w:val="00B43263"/>
    <w:rsid w:val="00B514A4"/>
    <w:rsid w:val="00B57FAD"/>
    <w:rsid w:val="00C11AD7"/>
    <w:rsid w:val="00C36181"/>
    <w:rsid w:val="00C363D1"/>
    <w:rsid w:val="00CC181D"/>
    <w:rsid w:val="00CE2A03"/>
    <w:rsid w:val="00CF57DF"/>
    <w:rsid w:val="00CF6818"/>
    <w:rsid w:val="00D4793D"/>
    <w:rsid w:val="00D60427"/>
    <w:rsid w:val="00D607F0"/>
    <w:rsid w:val="00D666AD"/>
    <w:rsid w:val="00DD7DB5"/>
    <w:rsid w:val="00DF7013"/>
    <w:rsid w:val="00E11BF7"/>
    <w:rsid w:val="00E7592C"/>
    <w:rsid w:val="00E932D7"/>
    <w:rsid w:val="00E94476"/>
    <w:rsid w:val="00E97D56"/>
    <w:rsid w:val="00EC20C6"/>
    <w:rsid w:val="00ED6D97"/>
    <w:rsid w:val="00EE3E46"/>
    <w:rsid w:val="00EF1BDD"/>
    <w:rsid w:val="00EF26F7"/>
    <w:rsid w:val="00EF5AB5"/>
    <w:rsid w:val="00F02DDD"/>
    <w:rsid w:val="00F260F3"/>
    <w:rsid w:val="00F331C5"/>
    <w:rsid w:val="00F372E7"/>
    <w:rsid w:val="00F528E9"/>
    <w:rsid w:val="00F75F1C"/>
    <w:rsid w:val="00F9463A"/>
    <w:rsid w:val="00FA0DEB"/>
    <w:rsid w:val="00FE0E4B"/>
    <w:rsid w:val="00FF3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5EA9BB75"/>
  <w15:docId w15:val="{3FAA859E-61F9-4D68-9E3F-B4B248E9E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20A2D"/>
    <w:pPr>
      <w:widowControl w:val="0"/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OpenSymbol"/>
    </w:rPr>
  </w:style>
  <w:style w:type="character" w:customStyle="1" w:styleId="WW8Num1z1">
    <w:name w:val="WW8Num1z1"/>
    <w:rPr>
      <w:rFonts w:ascii="OpenSymbol" w:hAnsi="OpenSymbol" w:cs="OpenSymbol"/>
    </w:rPr>
  </w:style>
  <w:style w:type="character" w:customStyle="1" w:styleId="WW8Num2z0">
    <w:name w:val="WW8Num2z0"/>
    <w:rPr>
      <w:rFonts w:ascii="Symbol" w:hAnsi="Symbol" w:cs="OpenSymbol"/>
    </w:rPr>
  </w:style>
  <w:style w:type="character" w:customStyle="1" w:styleId="WW8Num2z1">
    <w:name w:val="WW8Num2z1"/>
    <w:rPr>
      <w:rFonts w:ascii="OpenSymbol" w:hAnsi="OpenSymbol" w:cs="OpenSymbol"/>
    </w:rPr>
  </w:style>
  <w:style w:type="character" w:customStyle="1" w:styleId="WW8Num3z0">
    <w:name w:val="WW8Num3z0"/>
    <w:rPr>
      <w:rFonts w:ascii="Symbol" w:hAnsi="Symbol" w:cs="OpenSymbol"/>
    </w:rPr>
  </w:style>
  <w:style w:type="character" w:customStyle="1" w:styleId="WW8Num3z1">
    <w:name w:val="WW8Num3z1"/>
    <w:rPr>
      <w:rFonts w:ascii="OpenSymbol" w:hAnsi="OpenSymbol" w:cs="OpenSymbol"/>
    </w:rPr>
  </w:style>
  <w:style w:type="character" w:customStyle="1" w:styleId="WW8Num4z0">
    <w:name w:val="WW8Num4z0"/>
    <w:rPr>
      <w:rFonts w:ascii="Wingdings" w:hAnsi="Wingdings" w:cs="Wingdings"/>
    </w:rPr>
  </w:style>
  <w:style w:type="character" w:customStyle="1" w:styleId="WW8Num6z0">
    <w:name w:val="WW8Num6z0"/>
    <w:rPr>
      <w:rFonts w:ascii="Wingdings" w:hAnsi="Wingdings" w:cs="Wingdings"/>
    </w:rPr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3">
    <w:name w:val="WW8Num6z3"/>
    <w:rPr>
      <w:rFonts w:ascii="Symbol" w:hAnsi="Symbol" w:cs="Symbol"/>
    </w:rPr>
  </w:style>
  <w:style w:type="character" w:customStyle="1" w:styleId="Domylnaczcionkaakapitu1">
    <w:name w:val="Domyślna czcionka akapitu1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styleId="Hipercze">
    <w:name w:val="Hyperlink"/>
    <w:rPr>
      <w:color w:val="000080"/>
      <w:u w:val="single"/>
    </w:rPr>
  </w:style>
  <w:style w:type="character" w:styleId="Pogrubienie">
    <w:name w:val="Strong"/>
    <w:qFormat/>
    <w:rPr>
      <w:b/>
      <w:bCs/>
    </w:rPr>
  </w:style>
  <w:style w:type="character" w:customStyle="1" w:styleId="Znakinumeracji">
    <w:name w:val="Znaki numeracji"/>
  </w:style>
  <w:style w:type="character" w:customStyle="1" w:styleId="apple-converted-space">
    <w:name w:val="apple-converted-space"/>
    <w:basedOn w:val="Domylnaczcionkaakapitu1"/>
  </w:style>
  <w:style w:type="paragraph" w:customStyle="1" w:styleId="Nagwek2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</w:style>
  <w:style w:type="paragraph" w:customStyle="1" w:styleId="Podpis2">
    <w:name w:val="Podpis2"/>
    <w:basedOn w:val="Normalny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pPr>
      <w:suppressLineNumbers/>
    </w:p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i/>
      <w:iCs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Kolorowalistaakcent11">
    <w:name w:val="Kolorowa lista — akcent 11"/>
    <w:basedOn w:val="Normalny"/>
    <w:uiPriority w:val="34"/>
    <w:qFormat/>
    <w:pPr>
      <w:widowControl/>
      <w:suppressAutoHyphens w:val="0"/>
      <w:spacing w:after="200" w:line="276" w:lineRule="auto"/>
      <w:ind w:left="720"/>
    </w:pPr>
    <w:rPr>
      <w:rFonts w:ascii="Calibri" w:eastAsia="Calibri" w:hAnsi="Calibri" w:cs="Times New Roman"/>
      <w:sz w:val="22"/>
      <w:szCs w:val="22"/>
      <w:lang w:eastAsia="ar-SA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E3E46"/>
    <w:rPr>
      <w:rFonts w:ascii="Tahoma" w:hAnsi="Tahoma"/>
      <w:sz w:val="16"/>
      <w:szCs w:val="14"/>
    </w:rPr>
  </w:style>
  <w:style w:type="character" w:customStyle="1" w:styleId="TekstdymkaZnak">
    <w:name w:val="Tekst dymka Znak"/>
    <w:link w:val="Tekstdymka"/>
    <w:uiPriority w:val="99"/>
    <w:semiHidden/>
    <w:rsid w:val="00EE3E46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styleId="Nagwek">
    <w:name w:val="header"/>
    <w:basedOn w:val="Normalny"/>
    <w:link w:val="NagwekZnak"/>
    <w:uiPriority w:val="99"/>
    <w:unhideWhenUsed/>
    <w:rsid w:val="00B21D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B21D72"/>
    <w:rPr>
      <w:rFonts w:eastAsia="SimSun" w:cs="Mangal"/>
      <w:kern w:val="1"/>
      <w:sz w:val="24"/>
      <w:szCs w:val="24"/>
      <w:lang w:eastAsia="hi-IN" w:bidi="hi-IN"/>
    </w:rPr>
  </w:style>
  <w:style w:type="paragraph" w:styleId="Stopka">
    <w:name w:val="footer"/>
    <w:basedOn w:val="Normalny"/>
    <w:link w:val="StopkaZnak"/>
    <w:uiPriority w:val="99"/>
    <w:unhideWhenUsed/>
    <w:rsid w:val="00B21D72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B21D72"/>
    <w:rPr>
      <w:rFonts w:eastAsia="SimSun" w:cs="Mangal"/>
      <w:kern w:val="1"/>
      <w:sz w:val="24"/>
      <w:szCs w:val="24"/>
      <w:lang w:eastAsia="hi-IN" w:bidi="hi-IN"/>
    </w:rPr>
  </w:style>
  <w:style w:type="paragraph" w:styleId="NormalnyWeb">
    <w:name w:val="Normal (Web)"/>
    <w:basedOn w:val="Normalny"/>
    <w:uiPriority w:val="99"/>
    <w:unhideWhenUsed/>
    <w:rsid w:val="000E169F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l-PL" w:bidi="ar-SA"/>
    </w:rPr>
  </w:style>
  <w:style w:type="character" w:styleId="UyteHipercze">
    <w:name w:val="FollowedHyperlink"/>
    <w:basedOn w:val="Domylnaczcionkaakapitu"/>
    <w:uiPriority w:val="99"/>
    <w:semiHidden/>
    <w:unhideWhenUsed/>
    <w:rsid w:val="000E169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499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kategorienieobecne@gmail.com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490</Words>
  <Characters>2946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WSP</Company>
  <LinksUpToDate>false</LinksUpToDate>
  <CharactersWithSpaces>3430</CharactersWithSpaces>
  <SharedDoc>false</SharedDoc>
  <HLinks>
    <vt:vector size="6" baseType="variant">
      <vt:variant>
        <vt:i4>327726</vt:i4>
      </vt:variant>
      <vt:variant>
        <vt:i4>3</vt:i4>
      </vt:variant>
      <vt:variant>
        <vt:i4>0</vt:i4>
      </vt:variant>
      <vt:variant>
        <vt:i4>5</vt:i4>
      </vt:variant>
      <vt:variant>
        <vt:lpwstr>mailto:kategorienieobecne@gmail.com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Krzysiek</dc:creator>
  <cp:lastModifiedBy>Justyna Stańkowska</cp:lastModifiedBy>
  <cp:revision>4</cp:revision>
  <cp:lastPrinted>2016-02-01T15:27:00Z</cp:lastPrinted>
  <dcterms:created xsi:type="dcterms:W3CDTF">2020-10-19T10:13:00Z</dcterms:created>
  <dcterms:modified xsi:type="dcterms:W3CDTF">2020-11-04T13:29:00Z</dcterms:modified>
</cp:coreProperties>
</file>